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99F2" w14:textId="42F32CE1" w:rsidR="001B09B7" w:rsidRDefault="001B09B7" w:rsidP="001B09B7">
      <w:pPr>
        <w:pStyle w:val="Ingenafstand"/>
      </w:pPr>
      <w:r>
        <w:t xml:space="preserve">Vandforsyningen Østlolland er placeret på Industriparken </w:t>
      </w:r>
      <w:proofErr w:type="spellStart"/>
      <w:r>
        <w:t>4A</w:t>
      </w:r>
      <w:proofErr w:type="spellEnd"/>
      <w:r>
        <w:t xml:space="preserve"> i Øster Toreby, 4800 Nykøbing Falster.</w:t>
      </w:r>
    </w:p>
    <w:p w14:paraId="4F5C6B30" w14:textId="08414E53" w:rsidR="001B09B7" w:rsidRDefault="001B09B7" w:rsidP="001B09B7">
      <w:pPr>
        <w:pStyle w:val="Ingenafstand"/>
      </w:pPr>
      <w:r>
        <w:t xml:space="preserve">Vandforsyningens personale kan kontaktes på telefon 54 85 78 93, eller e-mail; </w:t>
      </w:r>
      <w:hyperlink r:id="rId4" w:history="1">
        <w:proofErr w:type="spellStart"/>
        <w:r w:rsidRPr="0044678D">
          <w:rPr>
            <w:rStyle w:val="Hyperlink"/>
          </w:rPr>
          <w:t>vandoestlolland@live.dk</w:t>
        </w:r>
        <w:proofErr w:type="spellEnd"/>
      </w:hyperlink>
      <w:r>
        <w:t xml:space="preserve">. </w:t>
      </w:r>
    </w:p>
    <w:p w14:paraId="4D19592C" w14:textId="78FAC423" w:rsidR="001B09B7" w:rsidRDefault="001B09B7" w:rsidP="001B09B7">
      <w:pPr>
        <w:pStyle w:val="Ingenafstand"/>
      </w:pPr>
      <w:r>
        <w:t xml:space="preserve">Se mere om kontaktpersoner under fanen ”Kontakt”. </w:t>
      </w:r>
    </w:p>
    <w:p w14:paraId="02D2E528" w14:textId="77777777" w:rsidR="001B09B7" w:rsidRDefault="001B09B7" w:rsidP="001B09B7">
      <w:pPr>
        <w:pStyle w:val="Ingenafstand"/>
      </w:pPr>
    </w:p>
    <w:p w14:paraId="7A6F51FB" w14:textId="6EE3C224" w:rsidR="001B09B7" w:rsidRDefault="001B09B7" w:rsidP="001B09B7">
      <w:pPr>
        <w:pStyle w:val="Ingenafstand"/>
      </w:pPr>
      <w:r>
        <w:t xml:space="preserve">Vandforsyningen Østlolland er en sammenslutning af flere vandværker herunder Radsted Vandværk, Majbølle Vandværk, </w:t>
      </w:r>
      <w:proofErr w:type="spellStart"/>
      <w:r>
        <w:t>Flintinge</w:t>
      </w:r>
      <w:proofErr w:type="spellEnd"/>
      <w:r>
        <w:t xml:space="preserve"> Vandværk, Sundby og Øster Toreby Vandværk, Nagelsti Vandværk og Rykkerup Vandværk. Du kan se forsyningsområdet på et kort via dette link.</w:t>
      </w:r>
    </w:p>
    <w:p w14:paraId="1CC6CD76" w14:textId="77777777" w:rsidR="001B09B7" w:rsidRDefault="001B09B7" w:rsidP="001B09B7">
      <w:pPr>
        <w:pStyle w:val="Ingenafstand"/>
      </w:pPr>
    </w:p>
    <w:p w14:paraId="4CF678E7" w14:textId="2A3321D4" w:rsidR="001B09B7" w:rsidRDefault="001B09B7" w:rsidP="001B09B7">
      <w:pPr>
        <w:pStyle w:val="Ingenafstand"/>
      </w:pPr>
      <w:r>
        <w:t xml:space="preserve">I 2025 leverer Vandforsyningen Østlolland drikkevand til ca. 2621 adresser i forsyningsområdet, igennem et ca. 290 km langt ledningsnet. </w:t>
      </w:r>
    </w:p>
    <w:p w14:paraId="1A19B514" w14:textId="77777777" w:rsidR="001B09B7" w:rsidRDefault="001B09B7" w:rsidP="001B09B7">
      <w:pPr>
        <w:pStyle w:val="Ingenafstand"/>
      </w:pPr>
    </w:p>
    <w:p w14:paraId="4A1E7A6B" w14:textId="3B7946D7" w:rsidR="001B09B7" w:rsidRDefault="001B09B7" w:rsidP="001B09B7">
      <w:pPr>
        <w:pStyle w:val="Ingenafstand"/>
      </w:pPr>
      <w:r>
        <w:t xml:space="preserve">Alt vand bliver produceret på adressen Industriparken </w:t>
      </w:r>
      <w:proofErr w:type="spellStart"/>
      <w:r>
        <w:t>4A</w:t>
      </w:r>
      <w:proofErr w:type="spellEnd"/>
      <w:r>
        <w:t xml:space="preserve">, og distribueres rundt i hele forsyningsområdet via ledningsnettet og forskellige </w:t>
      </w:r>
      <w:proofErr w:type="spellStart"/>
      <w:r>
        <w:t>trykforøgerstationer</w:t>
      </w:r>
      <w:proofErr w:type="spellEnd"/>
      <w:r>
        <w:t xml:space="preserve">. Vandværket har en tank kapacitet på ca. 750 </w:t>
      </w:r>
      <w:proofErr w:type="spellStart"/>
      <w:r>
        <w:t>m³</w:t>
      </w:r>
      <w:proofErr w:type="spellEnd"/>
      <w:r>
        <w:t xml:space="preserve"> og kan producere ca. 1100 </w:t>
      </w:r>
      <w:proofErr w:type="spellStart"/>
      <w:r>
        <w:t>m³</w:t>
      </w:r>
      <w:proofErr w:type="spellEnd"/>
      <w:r>
        <w:t xml:space="preserve"> vand i døgnet. </w:t>
      </w:r>
    </w:p>
    <w:p w14:paraId="21D68340" w14:textId="77777777" w:rsidR="001B09B7" w:rsidRDefault="001B09B7" w:rsidP="001B09B7">
      <w:pPr>
        <w:pStyle w:val="Ingenafstand"/>
      </w:pPr>
    </w:p>
    <w:p w14:paraId="6FE57CC8" w14:textId="1FC0DFA0" w:rsidR="001B09B7" w:rsidRDefault="001B09B7" w:rsidP="001B09B7">
      <w:pPr>
        <w:pStyle w:val="Ingenafstand"/>
      </w:pPr>
      <w:r>
        <w:t xml:space="preserve">Vandforsyningen indvinder ca. 300.000 </w:t>
      </w:r>
      <w:proofErr w:type="spellStart"/>
      <w:r>
        <w:t>m³</w:t>
      </w:r>
      <w:proofErr w:type="spellEnd"/>
      <w:r>
        <w:t xml:space="preserve"> vand fra boringer som alle er placeret i skove, i umiddelbar nærhed af vandværket. Skoven Indelukket, Hamborgskoven og Toreby skov er såkaldte kildepladser, hvor vi nøje vurderer hvor meget undergrunden </w:t>
      </w:r>
      <w:r w:rsidR="006A22A8">
        <w:t xml:space="preserve">kan levere, og derved planlægger vores indvinding af vand. </w:t>
      </w:r>
    </w:p>
    <w:p w14:paraId="1FA3B9AF" w14:textId="77777777" w:rsidR="006A22A8" w:rsidRDefault="006A22A8" w:rsidP="001B09B7">
      <w:pPr>
        <w:pStyle w:val="Ingenafstand"/>
      </w:pPr>
    </w:p>
    <w:p w14:paraId="0205AA69" w14:textId="01610287" w:rsidR="006A22A8" w:rsidRDefault="006A22A8" w:rsidP="001B09B7">
      <w:pPr>
        <w:pStyle w:val="Ingenafstand"/>
      </w:pPr>
      <w:r>
        <w:t xml:space="preserve">Selve metoden til fremstilling af drikkevand hos Vandforsyningen Østlolland er </w:t>
      </w:r>
      <w:r w:rsidR="00766240">
        <w:t>forholdsvis</w:t>
      </w:r>
      <w:r>
        <w:t xml:space="preserve"> simpel. </w:t>
      </w:r>
    </w:p>
    <w:p w14:paraId="051B10B6" w14:textId="6B7C6123" w:rsidR="006A22A8" w:rsidRDefault="006A22A8" w:rsidP="001B09B7">
      <w:pPr>
        <w:pStyle w:val="Ingenafstand"/>
      </w:pPr>
      <w:r>
        <w:t xml:space="preserve">Når vandet, kaldet </w:t>
      </w:r>
      <w:proofErr w:type="spellStart"/>
      <w:r>
        <w:t>råvand</w:t>
      </w:r>
      <w:proofErr w:type="spellEnd"/>
      <w:r>
        <w:t xml:space="preserve">, kommer fra boringen i skoven er det jo grundvand som er startet som regn eller overfladevand for ca. 50 – 100 år siden. I den periode er der sket en nedsivning igennem de forskellige jordlag, som gør at vandet er helt fri for ilt, men derimod fyldt med okker og andre partikler. </w:t>
      </w:r>
    </w:p>
    <w:p w14:paraId="3D439F02" w14:textId="6B89E108" w:rsidR="006A22A8" w:rsidRDefault="006A22A8" w:rsidP="001B09B7">
      <w:pPr>
        <w:pStyle w:val="Ingenafstand"/>
      </w:pPr>
      <w:r>
        <w:t>Når vandet kommer ind på vandværket, har vi en stor kompressor som blæser luft ind i vandet. Denne proces betyder at okker udfælder, således at vandet bliver klart, men tilførslen af ilt gør også at kemiske sammensætninger som ex. svovlbrinte og metan frigøres.</w:t>
      </w:r>
    </w:p>
    <w:p w14:paraId="79B902D4" w14:textId="77777777" w:rsidR="006A22A8" w:rsidRDefault="006A22A8" w:rsidP="001B09B7">
      <w:pPr>
        <w:pStyle w:val="Ingenafstand"/>
      </w:pPr>
    </w:p>
    <w:p w14:paraId="43B5974C" w14:textId="271B735B" w:rsidR="006A22A8" w:rsidRDefault="006A22A8" w:rsidP="001B09B7">
      <w:pPr>
        <w:pStyle w:val="Ingenafstand"/>
      </w:pPr>
      <w:r>
        <w:t>Når vandet så er blevet ”mættet” med ilt, løber det igennem nogle store filtre, bestående af kvartssand, som er et 100 % naturmateriale. Partikler som okker binder sig i denne proces til kvartssandet, og efter vandet er blevet filtreret 2 gange, er det helt rent og klar til at blive pumpet ud til forbrugerne.</w:t>
      </w:r>
    </w:p>
    <w:p w14:paraId="23357392" w14:textId="28DA2132" w:rsidR="006A22A8" w:rsidRDefault="006A22A8" w:rsidP="001B09B7">
      <w:pPr>
        <w:pStyle w:val="Ingenafstand"/>
      </w:pPr>
      <w:r>
        <w:t xml:space="preserve">Efter filtreringen kommer vandet i 2 store vandtanke, hvor det hurtigt bliver pumpet ud. Det er vigtigt at vandet ikke ligger for mange timer i store vandtanke, da ilten i vandet forsvinder, og vi derved risikerer at forbrugeren oplever at vandet ikke virker friskt og koldt, når det kommer ud af vandhanen. </w:t>
      </w:r>
    </w:p>
    <w:p w14:paraId="3013FC37" w14:textId="77777777" w:rsidR="006A22A8" w:rsidRDefault="006A22A8" w:rsidP="001B09B7">
      <w:pPr>
        <w:pStyle w:val="Ingenafstand"/>
      </w:pPr>
    </w:p>
    <w:p w14:paraId="136D7578" w14:textId="5F4B5BC8" w:rsidR="006A22A8" w:rsidRDefault="00A115D5" w:rsidP="001B09B7">
      <w:pPr>
        <w:pStyle w:val="Ingenafstand"/>
      </w:pPr>
      <w:r>
        <w:t xml:space="preserve">På </w:t>
      </w:r>
      <w:hyperlink r:id="rId5" w:history="1">
        <w:r w:rsidRPr="0044678D">
          <w:rPr>
            <w:rStyle w:val="Hyperlink"/>
          </w:rPr>
          <w:t>https://danskevv.dk/viden/drift-og-teknik/vedligehold-og-tilsyn/det-topmoderne-vandvaerk/</w:t>
        </w:r>
      </w:hyperlink>
      <w:r>
        <w:t xml:space="preserve"> kan du se mere om principperne om moderne vandværker. </w:t>
      </w:r>
    </w:p>
    <w:p w14:paraId="2FFF821E" w14:textId="77777777" w:rsidR="00A115D5" w:rsidRDefault="00A115D5" w:rsidP="001B09B7">
      <w:pPr>
        <w:pStyle w:val="Ingenafstand"/>
      </w:pPr>
    </w:p>
    <w:p w14:paraId="52F7FB86" w14:textId="1DC131BE" w:rsidR="00A115D5" w:rsidRDefault="00A115D5" w:rsidP="001B09B7">
      <w:pPr>
        <w:pStyle w:val="Ingenafstand"/>
      </w:pPr>
      <w:r>
        <w:lastRenderedPageBreak/>
        <w:t>Det er den kommunale myndighed som fører tilsyn med alle vandværker, og det er også den kommunale myndighed som ud</w:t>
      </w:r>
      <w:r w:rsidR="00452339">
        <w:t xml:space="preserve"> </w:t>
      </w:r>
      <w:r>
        <w:t>fra drikkevandsbekendtgørelsen</w:t>
      </w:r>
      <w:r w:rsidR="00452339">
        <w:t xml:space="preserve"> har</w:t>
      </w:r>
      <w:r>
        <w:t xml:space="preserve"> lavet et kontrol program for vandkvaliteten for Vandforsyningen Østlolland.</w:t>
      </w:r>
    </w:p>
    <w:p w14:paraId="07E9F588" w14:textId="77777777" w:rsidR="00A115D5" w:rsidRDefault="00A115D5" w:rsidP="001B09B7">
      <w:pPr>
        <w:pStyle w:val="Ingenafstand"/>
      </w:pPr>
    </w:p>
    <w:p w14:paraId="7D030945" w14:textId="4078E732" w:rsidR="00A115D5" w:rsidRDefault="00A115D5" w:rsidP="001B09B7">
      <w:pPr>
        <w:pStyle w:val="Ingenafstand"/>
      </w:pPr>
      <w:r>
        <w:t>Hos Vandforsyningen Østlolland er der planlagt et omfattende kontrol program for drikkevandskvaliteten.</w:t>
      </w:r>
    </w:p>
    <w:p w14:paraId="32779DD6" w14:textId="77777777" w:rsidR="00A115D5" w:rsidRDefault="00A115D5" w:rsidP="001B09B7">
      <w:pPr>
        <w:pStyle w:val="Ingenafstand"/>
      </w:pPr>
    </w:p>
    <w:p w14:paraId="3574DD76" w14:textId="179DF502" w:rsidR="00A115D5" w:rsidRDefault="00A115D5" w:rsidP="001B09B7">
      <w:pPr>
        <w:pStyle w:val="Ingenafstand"/>
      </w:pPr>
      <w:r>
        <w:t xml:space="preserve">Alle boringer kontrolleres min. hvert 4 år, hvor der kigges på alle vigtige parametre. Der kontrolleres for indholdsstoffer som mangan, jern, mikrobiologisk kvalitet, </w:t>
      </w:r>
      <w:proofErr w:type="spellStart"/>
      <w:r>
        <w:t>PFAS</w:t>
      </w:r>
      <w:proofErr w:type="spellEnd"/>
      <w:r>
        <w:t xml:space="preserve"> og </w:t>
      </w:r>
      <w:proofErr w:type="spellStart"/>
      <w:r>
        <w:t>PFOS</w:t>
      </w:r>
      <w:proofErr w:type="spellEnd"/>
      <w:r>
        <w:t xml:space="preserve">, mere end 300 forskellige pesticider. </w:t>
      </w:r>
    </w:p>
    <w:p w14:paraId="64AAC353" w14:textId="15CC4EF0" w:rsidR="00A115D5" w:rsidRDefault="00A115D5" w:rsidP="001B09B7">
      <w:pPr>
        <w:pStyle w:val="Ingenafstand"/>
      </w:pPr>
      <w:r>
        <w:t>Alle målinger skal ligge indenfor grænseværdierne, og hvis der er udsving vil vandværket sammen med myndigheden undersøge årsagen og løse overskridelsen, s</w:t>
      </w:r>
      <w:r w:rsidR="00452339">
        <w:t>å</w:t>
      </w:r>
      <w:r>
        <w:t xml:space="preserve"> lovgivningen og dermed bekendtgørelsen overholdes. </w:t>
      </w:r>
    </w:p>
    <w:p w14:paraId="7565BBC4" w14:textId="77777777" w:rsidR="00A115D5" w:rsidRDefault="00A115D5" w:rsidP="001B09B7">
      <w:pPr>
        <w:pStyle w:val="Ingenafstand"/>
      </w:pPr>
    </w:p>
    <w:p w14:paraId="1005837B" w14:textId="25927004" w:rsidR="00A115D5" w:rsidRDefault="00766240" w:rsidP="001B09B7">
      <w:pPr>
        <w:pStyle w:val="Ingenafstand"/>
      </w:pPr>
      <w:r>
        <w:t xml:space="preserve">På vandværket kontrolleres vandet også jævnligt, efter et nøje tilrettelagt kontrolprogram. </w:t>
      </w:r>
    </w:p>
    <w:p w14:paraId="09637B43" w14:textId="0500C654" w:rsidR="00766240" w:rsidRDefault="00766240" w:rsidP="001B09B7">
      <w:pPr>
        <w:pStyle w:val="Ingenafstand"/>
      </w:pPr>
      <w:r>
        <w:t xml:space="preserve">I hvert kvartal udtages der vandprøver til analyse, hvor mikrobiologi, indholdsstoffer som calcium, </w:t>
      </w:r>
      <w:proofErr w:type="spellStart"/>
      <w:r>
        <w:t>flurid</w:t>
      </w:r>
      <w:proofErr w:type="spellEnd"/>
      <w:r>
        <w:t xml:space="preserve">, magnesium og kalium kontrolleres. </w:t>
      </w:r>
    </w:p>
    <w:p w14:paraId="1D0961B0" w14:textId="77777777" w:rsidR="00766240" w:rsidRDefault="00766240" w:rsidP="001B09B7">
      <w:pPr>
        <w:pStyle w:val="Ingenafstand"/>
      </w:pPr>
    </w:p>
    <w:p w14:paraId="604B1F73" w14:textId="59FD060F" w:rsidR="00766240" w:rsidRDefault="00766240" w:rsidP="001B09B7">
      <w:pPr>
        <w:pStyle w:val="Ingenafstand"/>
      </w:pPr>
      <w:r>
        <w:t xml:space="preserve">Derudover har Vandforsyningen Østlolland aftale med en række forbrugere, hvor vi udtager vandprøver til analyse i private hjem. Dette er for at kontrollere at vandkvaliteten er helt i tor, lige fra boringen i skoven, under produktionen vand drikkevandet og helt ud til vandhanen i køkkenet hos forbrugeren. </w:t>
      </w:r>
    </w:p>
    <w:p w14:paraId="309CC8D2" w14:textId="77777777" w:rsidR="00766240" w:rsidRDefault="00766240" w:rsidP="001B09B7">
      <w:pPr>
        <w:pStyle w:val="Ingenafstand"/>
      </w:pPr>
    </w:p>
    <w:p w14:paraId="2DB19CD9" w14:textId="02AE161D" w:rsidR="00766240" w:rsidRDefault="00766240" w:rsidP="001B09B7">
      <w:pPr>
        <w:pStyle w:val="Ingenafstand"/>
      </w:pPr>
      <w:r>
        <w:t xml:space="preserve">I alt tages der 22 vandprøver til analyse om året hos Vandforsyningen Østlolland. </w:t>
      </w:r>
    </w:p>
    <w:p w14:paraId="06488189" w14:textId="77777777" w:rsidR="00766240" w:rsidRDefault="00766240" w:rsidP="001B09B7">
      <w:pPr>
        <w:pStyle w:val="Ingenafstand"/>
      </w:pPr>
    </w:p>
    <w:p w14:paraId="707A407E" w14:textId="39C1CA1E" w:rsidR="00766240" w:rsidRDefault="00766240" w:rsidP="001B09B7">
      <w:pPr>
        <w:pStyle w:val="Ingenafstand"/>
      </w:pPr>
      <w:r>
        <w:t xml:space="preserve">Kig på hjemmesiden </w:t>
      </w:r>
      <w:hyperlink r:id="rId6" w:history="1">
        <w:proofErr w:type="spellStart"/>
        <w:r w:rsidRPr="0044678D">
          <w:rPr>
            <w:rStyle w:val="Hyperlink"/>
          </w:rPr>
          <w:t>https</w:t>
        </w:r>
        <w:proofErr w:type="spellEnd"/>
        <w:r w:rsidRPr="0044678D">
          <w:rPr>
            <w:rStyle w:val="Hyperlink"/>
          </w:rPr>
          <w:t>://</w:t>
        </w:r>
        <w:proofErr w:type="spellStart"/>
        <w:r w:rsidRPr="0044678D">
          <w:rPr>
            <w:rStyle w:val="Hyperlink"/>
          </w:rPr>
          <w:t>www.eurofins.dk</w:t>
        </w:r>
        <w:proofErr w:type="spellEnd"/>
        <w:r w:rsidRPr="0044678D">
          <w:rPr>
            <w:rStyle w:val="Hyperlink"/>
          </w:rPr>
          <w:t>/</w:t>
        </w:r>
        <w:proofErr w:type="spellStart"/>
        <w:r w:rsidRPr="0044678D">
          <w:rPr>
            <w:rStyle w:val="Hyperlink"/>
          </w:rPr>
          <w:t>miljoe</w:t>
        </w:r>
        <w:proofErr w:type="spellEnd"/>
        <w:r w:rsidRPr="0044678D">
          <w:rPr>
            <w:rStyle w:val="Hyperlink"/>
          </w:rPr>
          <w:t>/vand-analyser/</w:t>
        </w:r>
      </w:hyperlink>
      <w:r>
        <w:t xml:space="preserve"> hvor du kan læse mere uddybende om de kravværdier og analyser der foretaget på vandværket.</w:t>
      </w:r>
    </w:p>
    <w:p w14:paraId="0C406538" w14:textId="77777777" w:rsidR="00766240" w:rsidRDefault="00766240" w:rsidP="001B09B7">
      <w:pPr>
        <w:pStyle w:val="Ingenafstand"/>
      </w:pPr>
    </w:p>
    <w:p w14:paraId="260BE81C" w14:textId="1AA2D20F" w:rsidR="00766240" w:rsidRDefault="00766240" w:rsidP="001B09B7">
      <w:pPr>
        <w:pStyle w:val="Ingenafstand"/>
      </w:pPr>
      <w:r>
        <w:t xml:space="preserve">På </w:t>
      </w:r>
      <w:r w:rsidR="00452339">
        <w:t>hjemmesiden</w:t>
      </w:r>
      <w:r>
        <w:t xml:space="preserve"> </w:t>
      </w:r>
      <w:hyperlink r:id="rId7" w:history="1">
        <w:proofErr w:type="spellStart"/>
        <w:r w:rsidRPr="0044678D">
          <w:rPr>
            <w:rStyle w:val="Hyperlink"/>
          </w:rPr>
          <w:t>www.vandoestlolland.dk</w:t>
        </w:r>
        <w:proofErr w:type="spellEnd"/>
      </w:hyperlink>
      <w:r>
        <w:t xml:space="preserve"> under fanen ”Vandkvalitet” kan du se alle resultaterne af analyserne. </w:t>
      </w:r>
    </w:p>
    <w:p w14:paraId="34E4FF99" w14:textId="77777777" w:rsidR="00766240" w:rsidRDefault="00766240" w:rsidP="001B09B7">
      <w:pPr>
        <w:pStyle w:val="Ingenafstand"/>
      </w:pPr>
    </w:p>
    <w:p w14:paraId="1BFA145B" w14:textId="1B9B5C7B" w:rsidR="009931A0" w:rsidRDefault="009931A0" w:rsidP="001B09B7">
      <w:pPr>
        <w:pStyle w:val="Ingenafstand"/>
      </w:pPr>
      <w:r>
        <w:t xml:space="preserve">Desværre er der i 3 boringer fundet rester af stoffet </w:t>
      </w:r>
      <w:proofErr w:type="spellStart"/>
      <w:r>
        <w:t>Chloridazon</w:t>
      </w:r>
      <w:proofErr w:type="spellEnd"/>
      <w:r>
        <w:t xml:space="preserve">, </w:t>
      </w:r>
      <w:proofErr w:type="spellStart"/>
      <w:r w:rsidR="00452339">
        <w:t>D</w:t>
      </w:r>
      <w:r>
        <w:t>esphenyl</w:t>
      </w:r>
      <w:proofErr w:type="spellEnd"/>
      <w:r>
        <w:t xml:space="preserve"> og der er i samarbejde med Guldborgsund kommune lavet en handlingsplan for hvordan Vandforsyningen Østlolland fortsat drifter vandværket med denne udfordring. </w:t>
      </w:r>
    </w:p>
    <w:p w14:paraId="4681286C" w14:textId="45DE3CEE" w:rsidR="009931A0" w:rsidRDefault="009931A0" w:rsidP="001B09B7">
      <w:pPr>
        <w:pStyle w:val="Ingenafstand"/>
      </w:pPr>
      <w:r>
        <w:t xml:space="preserve">Guldborgsund kommune har givet tilladelse til at vandet fra disse boringer opblandes med vandet fra de øvrige boringer, således at myndighedernes krav om overholde af grænseværdierne, overholdes til fulde. </w:t>
      </w:r>
    </w:p>
    <w:p w14:paraId="6010F78A" w14:textId="77777777" w:rsidR="009931A0" w:rsidRDefault="009931A0" w:rsidP="001B09B7">
      <w:pPr>
        <w:pStyle w:val="Ingenafstand"/>
      </w:pPr>
    </w:p>
    <w:p w14:paraId="321EE231" w14:textId="775D0357" w:rsidR="009931A0" w:rsidRDefault="009931A0" w:rsidP="001B09B7">
      <w:pPr>
        <w:pStyle w:val="Ingenafstand"/>
      </w:pPr>
      <w:r>
        <w:t xml:space="preserve">På hjemmesiden </w:t>
      </w:r>
      <w:hyperlink r:id="rId8" w:history="1">
        <w:proofErr w:type="spellStart"/>
        <w:r w:rsidRPr="0044678D">
          <w:rPr>
            <w:rStyle w:val="Hyperlink"/>
          </w:rPr>
          <w:t>www.vandoestlolland.dk</w:t>
        </w:r>
        <w:proofErr w:type="spellEnd"/>
      </w:hyperlink>
      <w:r>
        <w:t xml:space="preserve"> under fanen ”vandkvalitet” kan du læse mere om udviklingen af </w:t>
      </w:r>
      <w:proofErr w:type="spellStart"/>
      <w:r>
        <w:t>Chloridazon</w:t>
      </w:r>
      <w:proofErr w:type="spellEnd"/>
      <w:r>
        <w:t xml:space="preserve">, </w:t>
      </w:r>
      <w:proofErr w:type="spellStart"/>
      <w:r>
        <w:t>desphenyl</w:t>
      </w:r>
      <w:proofErr w:type="spellEnd"/>
      <w:r>
        <w:t xml:space="preserve">. </w:t>
      </w:r>
    </w:p>
    <w:sectPr w:rsidR="009931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B7"/>
    <w:rsid w:val="001B09B7"/>
    <w:rsid w:val="00214909"/>
    <w:rsid w:val="00452339"/>
    <w:rsid w:val="006A22A8"/>
    <w:rsid w:val="00766240"/>
    <w:rsid w:val="007F5A2B"/>
    <w:rsid w:val="009931A0"/>
    <w:rsid w:val="00A1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4D6F"/>
  <w15:chartTrackingRefBased/>
  <w15:docId w15:val="{C9BFAD09-5E71-4909-8311-6BD233F2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B0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0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09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0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09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0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0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0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0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09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B09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B09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09B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09B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B09B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09B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09B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09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B0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B0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B0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B0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B0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B09B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B09B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B09B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B0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B09B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B09B7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1B09B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1B09B7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B0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ndoestlolland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andoestlolland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rofins.dk/miljoe/vand-analyser/" TargetMode="External"/><Relationship Id="rId5" Type="http://schemas.openxmlformats.org/officeDocument/2006/relationships/hyperlink" Target="https://danskevv.dk/viden/drift-og-teknik/vedligehold-og-tilsyn/det-topmoderne-vandvaerk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andoestlolland@live.d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730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Vandforsyningen Østlolland</dc:creator>
  <cp:keywords/>
  <dc:description/>
  <cp:lastModifiedBy>Vandforsyningen Østlolland</cp:lastModifiedBy>
  <cp:revision>2</cp:revision>
  <dcterms:created xsi:type="dcterms:W3CDTF">2025-01-08T07:54:00Z</dcterms:created>
  <dcterms:modified xsi:type="dcterms:W3CDTF">2025-01-10T06:30:00Z</dcterms:modified>
</cp:coreProperties>
</file>